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9FCE58" w14:textId="77777777" w:rsidR="006C4026" w:rsidRDefault="004F59CA" w:rsidP="004F59CA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66BBD71D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4B87B17" wp14:editId="1456FD12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3868DF" w14:textId="77777777"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421C1E16" w14:textId="5ED8F2B1" w:rsidR="00FE0426" w:rsidRPr="00FE0426" w:rsidRDefault="00D466FF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</w:t>
      </w:r>
      <w:r w:rsidR="00FE0426"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4F59CA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</w:t>
      </w:r>
      <w:r w:rsidR="003327DD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</w:t>
      </w:r>
      <w:r w:rsidR="004F59CA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</w:t>
      </w:r>
      <w:r w:rsidR="00FE0426"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4BBAFB1F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5F40B8E4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101DA7E" w14:textId="3B16D32E" w:rsidR="00FE0426" w:rsidRPr="00FE0426" w:rsidRDefault="004F59CA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</w:t>
      </w:r>
      <w:r w:rsidR="00E3614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E3614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 w:rsidR="006C4026" w:rsidRPr="006C40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3D41D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14:paraId="4F28018B" w14:textId="77777777"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4CD00F4E" w14:textId="77777777"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64E80D0F" w14:textId="77777777" w:rsidR="00096979" w:rsidRDefault="00096979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8598399"/>
      <w:bookmarkStart w:id="2" w:name="_Hlk174714595"/>
      <w:bookmarkStart w:id="3" w:name="_Hlk165276208"/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</w:t>
      </w:r>
      <w:r w:rsidR="00972EA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розгляд звернення </w:t>
      </w:r>
    </w:p>
    <w:p w14:paraId="14AEEA7E" w14:textId="1B225851" w:rsidR="00921FEA" w:rsidRDefault="00A755D2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ПрАТ</w:t>
      </w:r>
      <w:r w:rsidR="00921FE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«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ДТЕК Київські регіональні електромережі</w:t>
      </w:r>
      <w:r w:rsidR="000D48D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» </w:t>
      </w:r>
    </w:p>
    <w:p w14:paraId="5DFFFFE6" w14:textId="0B1DECF3" w:rsidR="000D48D4" w:rsidRDefault="000D48D4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щ</w:t>
      </w:r>
      <w:r w:rsidR="00972EA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одо </w:t>
      </w:r>
      <w:r w:rsidR="001C3A0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продовження </w:t>
      </w:r>
      <w:r w:rsidR="007F3FA3">
        <w:rPr>
          <w:rFonts w:ascii="Times New Roman" w:hAnsi="Times New Roman" w:cs="Times New Roman"/>
          <w:b/>
          <w:bCs/>
          <w:sz w:val="24"/>
          <w:szCs w:val="24"/>
          <w:lang w:val="uk-UA"/>
        </w:rPr>
        <w:t>(</w:t>
      </w:r>
      <w:r w:rsidR="001C3A04">
        <w:rPr>
          <w:rFonts w:ascii="Times New Roman" w:hAnsi="Times New Roman" w:cs="Times New Roman"/>
          <w:b/>
          <w:bCs/>
          <w:sz w:val="24"/>
          <w:szCs w:val="24"/>
          <w:lang w:val="uk-UA"/>
        </w:rPr>
        <w:t>поновлення</w:t>
      </w:r>
      <w:r w:rsidR="007F3FA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) </w:t>
      </w:r>
    </w:p>
    <w:p w14:paraId="3964F9E1" w14:textId="77777777" w:rsidR="000D48D4" w:rsidRDefault="00972EA0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строку дії договору</w:t>
      </w:r>
      <w:r w:rsidR="000D48D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оренди </w:t>
      </w:r>
    </w:p>
    <w:p w14:paraId="0FC9C078" w14:textId="7917B4F5" w:rsidR="00972EA0" w:rsidRPr="000D48D4" w:rsidRDefault="000D48D4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з</w:t>
      </w:r>
      <w:r w:rsidR="00972EA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емельної ділянки </w:t>
      </w:r>
      <w:r w:rsidR="00972EA0"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(к. н. </w:t>
      </w:r>
      <w:r w:rsidR="004F59C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3210</w:t>
      </w:r>
      <w:r w:rsidR="00B36CC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80000</w:t>
      </w:r>
      <w:r w:rsidR="004F59C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0</w:t>
      </w:r>
      <w:r w:rsidR="00972EA0" w:rsidRPr="00972EA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:01:</w:t>
      </w:r>
      <w:r w:rsidR="00B36CC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051</w:t>
      </w:r>
      <w:r w:rsidR="00972EA0" w:rsidRPr="00972EA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:0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0</w:t>
      </w:r>
      <w:r w:rsidR="00E8714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0</w:t>
      </w:r>
      <w:r w:rsidR="00B36CC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5</w:t>
      </w:r>
      <w:r w:rsidR="00972EA0"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)</w:t>
      </w:r>
    </w:p>
    <w:p w14:paraId="49E975AA" w14:textId="0E574998" w:rsidR="00972EA0" w:rsidRPr="00972EA0" w:rsidRDefault="00972EA0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по вул. </w:t>
      </w:r>
      <w:bookmarkEnd w:id="1"/>
      <w:r w:rsidR="00B26B03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Мрії</w:t>
      </w:r>
      <w:r w:rsidR="00B36CC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</w:t>
      </w:r>
      <w:r w:rsidR="00FA44C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в </w:t>
      </w:r>
      <w:r w:rsidR="00955D5E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м</w:t>
      </w:r>
      <w:r w:rsidR="00FA44C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.</w:t>
      </w:r>
      <w:r w:rsidR="00955D5E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Буча</w:t>
      </w:r>
    </w:p>
    <w:bookmarkEnd w:id="2"/>
    <w:p w14:paraId="1C53CBD5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5BF7262" w14:textId="1BF0A3AB" w:rsidR="006126D7" w:rsidRPr="000D6C1B" w:rsidRDefault="00096979" w:rsidP="007A73AE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bookmarkStart w:id="4" w:name="_Hlk174714613"/>
      <w:bookmarkStart w:id="5" w:name="_Hlk178584474"/>
      <w:bookmarkEnd w:id="3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</w:t>
      </w:r>
      <w:r w:rsidR="00955D5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звернення </w:t>
      </w:r>
      <w:r w:rsidR="00B36CCA" w:rsidRPr="00B36CCA">
        <w:rPr>
          <w:rFonts w:ascii="Times New Roman" w:hAnsi="Times New Roman" w:cs="Times New Roman"/>
          <w:sz w:val="24"/>
          <w:szCs w:val="24"/>
          <w:lang w:val="uk-UA"/>
        </w:rPr>
        <w:t>ПрАТ «ДТЕК Київські регіональні електромережі»</w:t>
      </w:r>
      <w:r w:rsidR="00B36CC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щодо </w:t>
      </w:r>
      <w:r w:rsidR="00E8714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продовження </w:t>
      </w:r>
      <w:r w:rsidR="007F3FA3">
        <w:rPr>
          <w:rFonts w:ascii="Times New Roman" w:eastAsia="Calibri" w:hAnsi="Times New Roman" w:cs="Times New Roman"/>
          <w:sz w:val="24"/>
          <w:szCs w:val="24"/>
          <w:lang w:val="uk-UA"/>
        </w:rPr>
        <w:t>(</w:t>
      </w:r>
      <w:r w:rsidR="00E8714A">
        <w:rPr>
          <w:rFonts w:ascii="Times New Roman" w:eastAsia="Calibri" w:hAnsi="Times New Roman" w:cs="Times New Roman"/>
          <w:sz w:val="24"/>
          <w:szCs w:val="24"/>
          <w:lang w:val="uk-UA"/>
        </w:rPr>
        <w:t>поновлення</w:t>
      </w:r>
      <w:r w:rsidR="007F3FA3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строку дії договору оренди земельної ділянки </w:t>
      </w:r>
      <w:r w:rsidR="00972EA0" w:rsidRP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(к. н. </w:t>
      </w:r>
      <w:r w:rsidR="00B36CCA" w:rsidRPr="00B36CCA">
        <w:rPr>
          <w:rFonts w:ascii="Times New Roman" w:eastAsia="Calibri" w:hAnsi="Times New Roman" w:cs="Times New Roman"/>
          <w:sz w:val="24"/>
          <w:szCs w:val="24"/>
          <w:lang w:val="uk-UA"/>
        </w:rPr>
        <w:t>3210800000</w:t>
      </w:r>
      <w:r w:rsidR="00B36CCA" w:rsidRPr="00B36CCA">
        <w:rPr>
          <w:rFonts w:ascii="Times New Roman" w:eastAsia="Calibri" w:hAnsi="Times New Roman" w:cs="Times New Roman"/>
          <w:sz w:val="24"/>
          <w:szCs w:val="24"/>
          <w:lang w:val="en-US"/>
        </w:rPr>
        <w:t>:01:</w:t>
      </w:r>
      <w:r w:rsidR="00B36CCA" w:rsidRPr="00B36CCA">
        <w:rPr>
          <w:rFonts w:ascii="Times New Roman" w:eastAsia="Calibri" w:hAnsi="Times New Roman" w:cs="Times New Roman"/>
          <w:sz w:val="24"/>
          <w:szCs w:val="24"/>
          <w:lang w:val="uk-UA"/>
        </w:rPr>
        <w:t>051</w:t>
      </w:r>
      <w:r w:rsidR="00B36CCA" w:rsidRPr="00B36CCA">
        <w:rPr>
          <w:rFonts w:ascii="Times New Roman" w:eastAsia="Calibri" w:hAnsi="Times New Roman" w:cs="Times New Roman"/>
          <w:sz w:val="24"/>
          <w:szCs w:val="24"/>
          <w:lang w:val="en-US"/>
        </w:rPr>
        <w:t>:0</w:t>
      </w:r>
      <w:r w:rsidR="00B36CCA" w:rsidRPr="00B36CCA">
        <w:rPr>
          <w:rFonts w:ascii="Times New Roman" w:eastAsia="Calibri" w:hAnsi="Times New Roman" w:cs="Times New Roman"/>
          <w:sz w:val="24"/>
          <w:szCs w:val="24"/>
          <w:lang w:val="uk-UA"/>
        </w:rPr>
        <w:t>005</w:t>
      </w:r>
      <w:r w:rsidR="00972EA0" w:rsidRPr="00955D5E">
        <w:rPr>
          <w:rFonts w:eastAsia="Calibri"/>
          <w:lang w:val="uk-UA"/>
        </w:rPr>
        <w:t>)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площею </w:t>
      </w:r>
      <w:r w:rsidR="00FA44CA">
        <w:rPr>
          <w:rFonts w:ascii="Times New Roman" w:eastAsia="Calibri" w:hAnsi="Times New Roman" w:cs="Times New Roman"/>
          <w:sz w:val="24"/>
          <w:szCs w:val="24"/>
          <w:lang w:val="uk-UA"/>
        </w:rPr>
        <w:t>0</w:t>
      </w:r>
      <w:r w:rsidR="003F3D3F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E8714A">
        <w:rPr>
          <w:rFonts w:ascii="Times New Roman" w:eastAsia="Calibri" w:hAnsi="Times New Roman" w:cs="Times New Roman"/>
          <w:sz w:val="24"/>
          <w:szCs w:val="24"/>
          <w:lang w:val="uk-UA"/>
        </w:rPr>
        <w:t>00</w:t>
      </w:r>
      <w:r w:rsidR="00B36CCA">
        <w:rPr>
          <w:rFonts w:ascii="Times New Roman" w:eastAsia="Calibri" w:hAnsi="Times New Roman" w:cs="Times New Roman"/>
          <w:sz w:val="24"/>
          <w:szCs w:val="24"/>
          <w:lang w:val="uk-UA"/>
        </w:rPr>
        <w:t>19</w:t>
      </w:r>
      <w:r w:rsidR="003F3D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га,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що розташована по вул. </w:t>
      </w:r>
      <w:r w:rsidR="00B26B03">
        <w:rPr>
          <w:rFonts w:ascii="Times New Roman" w:eastAsia="Calibri" w:hAnsi="Times New Roman" w:cs="Times New Roman"/>
          <w:sz w:val="24"/>
          <w:szCs w:val="24"/>
          <w:lang w:val="uk-UA"/>
        </w:rPr>
        <w:t>Мрії</w:t>
      </w:r>
      <w:r w:rsidR="00B36CC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FA44CA">
        <w:rPr>
          <w:rFonts w:ascii="Times New Roman" w:eastAsia="Calibri" w:hAnsi="Times New Roman" w:cs="Times New Roman"/>
          <w:sz w:val="24"/>
          <w:szCs w:val="24"/>
          <w:lang w:val="uk-UA"/>
        </w:rPr>
        <w:t>в м.</w:t>
      </w:r>
      <w:r w:rsidR="00955D5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Буча</w:t>
      </w:r>
      <w:r w:rsidR="004F59CA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цільове призначення </w:t>
      </w:r>
      <w:r w:rsidR="00972EA0" w:rsidRPr="00972EA0">
        <w:rPr>
          <w:rFonts w:ascii="Times New Roman" w:hAnsi="Times New Roman" w:cs="Times New Roman"/>
          <w:sz w:val="24"/>
          <w:szCs w:val="24"/>
          <w:lang w:val="uk-UA"/>
        </w:rPr>
        <w:t xml:space="preserve">(код КВЦПЗ </w:t>
      </w:r>
      <w:r w:rsidR="00B36CCA">
        <w:rPr>
          <w:rFonts w:ascii="Times New Roman" w:hAnsi="Times New Roman" w:cs="Times New Roman"/>
          <w:sz w:val="24"/>
          <w:szCs w:val="24"/>
          <w:lang w:val="uk-UA"/>
        </w:rPr>
        <w:t>14</w:t>
      </w:r>
      <w:r w:rsidR="00955D5E" w:rsidRPr="00955D5E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921FEA">
        <w:rPr>
          <w:rFonts w:ascii="Times New Roman" w:hAnsi="Times New Roman" w:cs="Times New Roman"/>
          <w:sz w:val="24"/>
          <w:szCs w:val="24"/>
          <w:lang w:val="uk-UA"/>
        </w:rPr>
        <w:t>02</w:t>
      </w:r>
      <w:r w:rsidR="00972EA0" w:rsidRPr="00972EA0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972EA0" w:rsidRPr="00EC4228">
        <w:rPr>
          <w:lang w:val="uk-UA"/>
        </w:rPr>
        <w:t xml:space="preserve">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B36CCA">
        <w:rPr>
          <w:rFonts w:ascii="Times New Roman" w:hAnsi="Times New Roman"/>
          <w:noProof/>
          <w:sz w:val="24"/>
          <w:szCs w:val="24"/>
          <w:lang w:val="uk-UA" w:eastAsia="uk-UA"/>
        </w:rPr>
        <w:t>д</w:t>
      </w:r>
      <w:r w:rsidR="00B36CCA" w:rsidRPr="00DD04EC">
        <w:rPr>
          <w:rFonts w:ascii="Times New Roman" w:hAnsi="Times New Roman"/>
          <w:noProof/>
          <w:sz w:val="24"/>
          <w:szCs w:val="24"/>
          <w:lang w:val="en-AU" w:eastAsia="uk-UA"/>
        </w:rPr>
        <w:t>ля розміщення, будівництва, експлуатації та обслуговування будівель і споруд об’єктів передачі електричної та теплової енергії</w:t>
      </w:r>
      <w:r w:rsidR="001C3A04">
        <w:rPr>
          <w:rFonts w:ascii="Times New Roman" w:eastAsia="Calibri" w:hAnsi="Times New Roman" w:cs="Times New Roman"/>
          <w:sz w:val="24"/>
          <w:szCs w:val="24"/>
          <w:lang w:val="uk-UA"/>
        </w:rPr>
        <w:t>, зокрема із енергогенеруючим блоком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враховуючи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>договір оренди земельної ділянки</w:t>
      </w:r>
      <w:r w:rsidR="003D41D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</w:t>
      </w:r>
      <w:r w:rsidR="00B36CCA">
        <w:rPr>
          <w:rFonts w:ascii="Times New Roman" w:eastAsia="Calibri" w:hAnsi="Times New Roman" w:cs="Times New Roman"/>
          <w:sz w:val="24"/>
          <w:szCs w:val="24"/>
          <w:lang w:val="uk-UA"/>
        </w:rPr>
        <w:t>25</w:t>
      </w:r>
      <w:r w:rsidR="003D41DB">
        <w:rPr>
          <w:rFonts w:ascii="Times New Roman" w:eastAsia="Calibri" w:hAnsi="Times New Roman" w:cs="Times New Roman"/>
          <w:sz w:val="24"/>
          <w:szCs w:val="24"/>
          <w:lang w:val="uk-UA"/>
        </w:rPr>
        <w:t>.0</w:t>
      </w:r>
      <w:r w:rsidR="00B36CCA">
        <w:rPr>
          <w:rFonts w:ascii="Times New Roman" w:eastAsia="Calibri" w:hAnsi="Times New Roman" w:cs="Times New Roman"/>
          <w:sz w:val="24"/>
          <w:szCs w:val="24"/>
          <w:lang w:val="uk-UA"/>
        </w:rPr>
        <w:t>8</w:t>
      </w:r>
      <w:r w:rsidR="003D41DB">
        <w:rPr>
          <w:rFonts w:ascii="Times New Roman" w:eastAsia="Calibri" w:hAnsi="Times New Roman" w:cs="Times New Roman"/>
          <w:sz w:val="24"/>
          <w:szCs w:val="24"/>
          <w:lang w:val="uk-UA"/>
        </w:rPr>
        <w:t>.20</w:t>
      </w:r>
      <w:r w:rsidR="00B36CCA">
        <w:rPr>
          <w:rFonts w:ascii="Times New Roman" w:eastAsia="Calibri" w:hAnsi="Times New Roman" w:cs="Times New Roman"/>
          <w:sz w:val="24"/>
          <w:szCs w:val="24"/>
          <w:lang w:val="uk-UA"/>
        </w:rPr>
        <w:t>20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пропозиції постійної комісії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ради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>з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питань регулювання земельних відносин,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екології та природокористування, </w:t>
      </w:r>
      <w:r w:rsidR="005061F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реалізації та впровадження реформ, містобудування та архітектури,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керуючись ст. ст. 12, </w:t>
      </w:r>
      <m:oMath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uk-UA"/>
              </w:rPr>
              <m:t>126</m:t>
            </m: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uk-UA"/>
              </w:rPr>
            </m:ctrlP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1</m:t>
            </m:r>
          </m:sup>
        </m:sSup>
      </m:oMath>
      <w:r w:rsidR="0016053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Земельного кодексу України, ст. 33 Закону України </w:t>
      </w:r>
      <w:r w:rsidR="0016053F"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«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>Про оренду землі</w:t>
      </w:r>
      <w:r w:rsidR="0016053F"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»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>, п. 34 ст. 26 Закону України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«Про місцеве самоврядування в Україні», </w:t>
      </w:r>
      <w:bookmarkEnd w:id="4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міська рада</w:t>
      </w:r>
      <w:bookmarkEnd w:id="5"/>
    </w:p>
    <w:p w14:paraId="2C9408CC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462242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B6C0070" w14:textId="2890AE39" w:rsidR="00DA4A95" w:rsidRPr="00972EA0" w:rsidRDefault="00242D4D" w:rsidP="00096979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П</w:t>
      </w:r>
      <w:r w:rsidR="00972EA0">
        <w:rPr>
          <w:rFonts w:eastAsiaTheme="minorHAnsi"/>
          <w:lang w:val="uk-UA" w:eastAsia="en-US"/>
        </w:rPr>
        <w:t>родовжити</w:t>
      </w:r>
      <w:r w:rsidR="007A73AE">
        <w:rPr>
          <w:rFonts w:eastAsiaTheme="minorHAnsi"/>
          <w:lang w:val="uk-UA" w:eastAsia="en-US"/>
        </w:rPr>
        <w:t xml:space="preserve"> (поновити)</w:t>
      </w:r>
      <w:r w:rsidR="00972EA0">
        <w:rPr>
          <w:rFonts w:eastAsiaTheme="minorHAnsi"/>
          <w:lang w:val="uk-UA" w:eastAsia="en-US"/>
        </w:rPr>
        <w:t xml:space="preserve"> строк</w:t>
      </w:r>
      <w:r w:rsidR="00584A51" w:rsidRPr="00584A51">
        <w:rPr>
          <w:rFonts w:eastAsia="Calibri"/>
          <w:lang w:val="uk-UA"/>
        </w:rPr>
        <w:t xml:space="preserve"> </w:t>
      </w:r>
      <w:r w:rsidR="00972EA0">
        <w:rPr>
          <w:rFonts w:eastAsiaTheme="minorHAnsi"/>
          <w:lang w:val="uk-UA" w:eastAsia="en-US"/>
        </w:rPr>
        <w:t>дії</w:t>
      </w:r>
      <w:r w:rsidR="00584A51">
        <w:rPr>
          <w:rFonts w:eastAsiaTheme="minorHAnsi"/>
          <w:lang w:val="uk-UA" w:eastAsia="en-US"/>
        </w:rPr>
        <w:t xml:space="preserve"> </w:t>
      </w:r>
      <w:r w:rsidR="00972EA0">
        <w:rPr>
          <w:rFonts w:eastAsia="Calibri"/>
          <w:lang w:val="uk-UA"/>
        </w:rPr>
        <w:t>договору оренди земельної ділянки</w:t>
      </w:r>
      <w:r>
        <w:rPr>
          <w:rFonts w:eastAsia="Calibri"/>
          <w:lang w:val="uk-UA"/>
        </w:rPr>
        <w:t xml:space="preserve">, укладеного з </w:t>
      </w:r>
      <w:r w:rsidR="0003269B">
        <w:rPr>
          <w:rFonts w:eastAsia="Calibri"/>
          <w:lang w:val="en-US"/>
        </w:rPr>
        <w:t xml:space="preserve">                                    </w:t>
      </w:r>
      <w:r w:rsidR="00B36CCA" w:rsidRPr="00B36CCA">
        <w:rPr>
          <w:lang w:val="uk-UA"/>
        </w:rPr>
        <w:t>ПрАТ «ДТЕК Київські регіональні електромережі»</w:t>
      </w:r>
      <w:r w:rsidR="001C3A04" w:rsidRPr="00096979">
        <w:rPr>
          <w:rFonts w:eastAsia="Calibri"/>
          <w:lang w:val="uk-UA"/>
        </w:rPr>
        <w:t xml:space="preserve"> </w:t>
      </w:r>
      <w:r>
        <w:rPr>
          <w:lang w:val="uk-UA"/>
        </w:rPr>
        <w:t>(</w:t>
      </w:r>
      <w:r w:rsidR="00484845">
        <w:rPr>
          <w:lang w:val="uk-UA"/>
        </w:rPr>
        <w:t xml:space="preserve">ЄДРПОУ </w:t>
      </w:r>
      <w:r w:rsidR="001F2C47">
        <w:rPr>
          <w:lang w:val="uk-UA"/>
        </w:rPr>
        <w:t>23243188</w:t>
      </w:r>
      <w:r>
        <w:rPr>
          <w:lang w:val="uk-UA"/>
        </w:rPr>
        <w:t xml:space="preserve">), </w:t>
      </w:r>
      <w:r w:rsidR="00972EA0">
        <w:rPr>
          <w:rFonts w:eastAsia="Calibri"/>
          <w:lang w:val="uk-UA"/>
        </w:rPr>
        <w:t xml:space="preserve"> </w:t>
      </w:r>
      <w:r w:rsidR="00B26B03">
        <w:rPr>
          <w:rFonts w:eastAsia="Calibri"/>
          <w:lang w:val="uk-UA"/>
        </w:rPr>
        <w:t xml:space="preserve">                                   </w:t>
      </w:r>
      <w:r w:rsidR="00972EA0">
        <w:rPr>
          <w:rFonts w:eastAsia="Calibri"/>
          <w:lang w:val="uk-UA"/>
        </w:rPr>
        <w:t xml:space="preserve">(к. н. </w:t>
      </w:r>
      <w:r w:rsidR="001F2C47" w:rsidRPr="00B36CCA">
        <w:rPr>
          <w:rFonts w:eastAsia="Calibri"/>
          <w:lang w:val="uk-UA"/>
        </w:rPr>
        <w:t>3210800000</w:t>
      </w:r>
      <w:r w:rsidR="001F2C47" w:rsidRPr="00B36CCA">
        <w:rPr>
          <w:rFonts w:eastAsia="Calibri"/>
          <w:lang w:val="en-US"/>
        </w:rPr>
        <w:t>:01:</w:t>
      </w:r>
      <w:r w:rsidR="001F2C47" w:rsidRPr="00B36CCA">
        <w:rPr>
          <w:rFonts w:eastAsia="Calibri"/>
          <w:lang w:val="uk-UA"/>
        </w:rPr>
        <w:t>051</w:t>
      </w:r>
      <w:r w:rsidR="001F2C47" w:rsidRPr="00B36CCA">
        <w:rPr>
          <w:rFonts w:eastAsia="Calibri"/>
          <w:lang w:val="en-US"/>
        </w:rPr>
        <w:t>:0</w:t>
      </w:r>
      <w:r w:rsidR="001F2C47" w:rsidRPr="00B36CCA">
        <w:rPr>
          <w:rFonts w:eastAsia="Calibri"/>
          <w:lang w:val="uk-UA"/>
        </w:rPr>
        <w:t>005</w:t>
      </w:r>
      <w:r w:rsidR="00972EA0">
        <w:rPr>
          <w:rFonts w:eastAsia="Calibri"/>
          <w:lang w:val="uk-UA"/>
        </w:rPr>
        <w:t>),</w:t>
      </w:r>
      <w:r w:rsidR="005061FB">
        <w:rPr>
          <w:rFonts w:eastAsia="Calibri"/>
          <w:lang w:val="uk-UA"/>
        </w:rPr>
        <w:t xml:space="preserve"> площею </w:t>
      </w:r>
      <w:r w:rsidR="008F56FB">
        <w:rPr>
          <w:rFonts w:eastAsia="Calibri"/>
          <w:lang w:val="uk-UA"/>
        </w:rPr>
        <w:t>0</w:t>
      </w:r>
      <w:r w:rsidR="001C3A04">
        <w:rPr>
          <w:rFonts w:eastAsia="Calibri"/>
          <w:lang w:val="uk-UA"/>
        </w:rPr>
        <w:t>,</w:t>
      </w:r>
      <w:r w:rsidR="001F2C47">
        <w:rPr>
          <w:rFonts w:eastAsia="Calibri"/>
          <w:lang w:val="uk-UA"/>
        </w:rPr>
        <w:t>0</w:t>
      </w:r>
      <w:r w:rsidR="00E8714A">
        <w:rPr>
          <w:rFonts w:eastAsia="Calibri"/>
          <w:lang w:val="uk-UA"/>
        </w:rPr>
        <w:t>0</w:t>
      </w:r>
      <w:r w:rsidR="001F2C47">
        <w:rPr>
          <w:rFonts w:eastAsia="Calibri"/>
          <w:lang w:val="uk-UA"/>
        </w:rPr>
        <w:t>19</w:t>
      </w:r>
      <w:r w:rsidR="005061FB">
        <w:rPr>
          <w:rFonts w:eastAsia="Calibri"/>
          <w:lang w:val="uk-UA"/>
        </w:rPr>
        <w:t xml:space="preserve"> га</w:t>
      </w:r>
      <w:r w:rsidR="00972EA0">
        <w:rPr>
          <w:lang w:val="uk-UA"/>
        </w:rPr>
        <w:t>,</w:t>
      </w:r>
      <w:r w:rsidR="005061FB">
        <w:rPr>
          <w:lang w:val="uk-UA"/>
        </w:rPr>
        <w:t xml:space="preserve"> </w:t>
      </w:r>
      <w:r w:rsidR="00972EA0">
        <w:rPr>
          <w:lang w:val="uk-UA"/>
        </w:rPr>
        <w:t xml:space="preserve">строком </w:t>
      </w:r>
      <w:r w:rsidR="001F2C47">
        <w:rPr>
          <w:lang w:val="uk-UA"/>
        </w:rPr>
        <w:t xml:space="preserve">на </w:t>
      </w:r>
      <w:r w:rsidR="00972EA0">
        <w:rPr>
          <w:lang w:val="uk-UA"/>
        </w:rPr>
        <w:t>р</w:t>
      </w:r>
      <w:r w:rsidR="008F56FB">
        <w:rPr>
          <w:lang w:val="uk-UA"/>
        </w:rPr>
        <w:t>оків</w:t>
      </w:r>
      <w:r w:rsidR="00972EA0">
        <w:rPr>
          <w:lang w:val="uk-UA"/>
        </w:rPr>
        <w:t xml:space="preserve"> до </w:t>
      </w:r>
      <w:r w:rsidR="00D9531D">
        <w:rPr>
          <w:lang w:val="uk-UA"/>
        </w:rPr>
        <w:t>2</w:t>
      </w:r>
      <w:r w:rsidR="001F2C47">
        <w:rPr>
          <w:lang w:val="uk-UA"/>
        </w:rPr>
        <w:t>5</w:t>
      </w:r>
      <w:r w:rsidR="00D9531D">
        <w:rPr>
          <w:lang w:val="uk-UA"/>
        </w:rPr>
        <w:t>.0</w:t>
      </w:r>
      <w:r w:rsidR="001F2C47">
        <w:rPr>
          <w:lang w:val="uk-UA"/>
        </w:rPr>
        <w:t>8</w:t>
      </w:r>
      <w:r w:rsidR="00D9531D">
        <w:rPr>
          <w:lang w:val="uk-UA"/>
        </w:rPr>
        <w:t>.20</w:t>
      </w:r>
      <w:r w:rsidR="00B26B03">
        <w:rPr>
          <w:lang w:val="uk-UA"/>
        </w:rPr>
        <w:t>35</w:t>
      </w:r>
      <w:r w:rsidR="00972EA0">
        <w:rPr>
          <w:lang w:val="uk-UA"/>
        </w:rPr>
        <w:t>, шляхом укладання додаткової угоди.</w:t>
      </w:r>
    </w:p>
    <w:p w14:paraId="69598E98" w14:textId="77777777" w:rsidR="0016053F" w:rsidRDefault="0016053F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Земельному відділу забезпечити підготовку додаткової угоди до договору оренди.</w:t>
      </w:r>
    </w:p>
    <w:p w14:paraId="2BC0491E" w14:textId="0B7EF5AA" w:rsidR="0016053F" w:rsidRPr="0016053F" w:rsidRDefault="001F2C47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B36CCA">
        <w:rPr>
          <w:lang w:val="uk-UA"/>
        </w:rPr>
        <w:t>ПрАТ «ДТЕК Київські регіональні електромережі»</w:t>
      </w:r>
      <w:r w:rsidR="001C3A04" w:rsidRPr="00096979">
        <w:rPr>
          <w:rFonts w:eastAsia="Calibri"/>
          <w:lang w:val="uk-UA"/>
        </w:rPr>
        <w:t xml:space="preserve"> </w:t>
      </w:r>
      <w:r w:rsidR="0016053F">
        <w:rPr>
          <w:lang w:val="uk-UA"/>
        </w:rPr>
        <w:t xml:space="preserve">в місячний строк укласти додаткову угоду до договору оренди з </w:t>
      </w:r>
      <w:r w:rsidR="0016053F">
        <w:rPr>
          <w:rFonts w:eastAsia="Calibri"/>
          <w:lang w:val="uk-UA"/>
        </w:rPr>
        <w:t>Бучанською міською радою.</w:t>
      </w:r>
    </w:p>
    <w:p w14:paraId="0AC1CCF5" w14:textId="77777777" w:rsidR="0016053F" w:rsidRPr="0016053F" w:rsidRDefault="0016053F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/>
        </w:rPr>
        <w:t xml:space="preserve">Речове право оренди земельної ділянки підлягає державній реєстрації відповідно до Закону України </w:t>
      </w:r>
      <w:r w:rsidRPr="00096979">
        <w:rPr>
          <w:rFonts w:eastAsia="Calibri"/>
          <w:lang w:val="uk-UA"/>
        </w:rPr>
        <w:t>«Про</w:t>
      </w:r>
      <w:r>
        <w:rPr>
          <w:rFonts w:eastAsia="Calibri"/>
          <w:lang w:val="uk-UA"/>
        </w:rPr>
        <w:t xml:space="preserve"> державну реєстрацію речових прав на нерухоме майно та їх обтяжень</w:t>
      </w:r>
      <w:r w:rsidRPr="00096979">
        <w:rPr>
          <w:rFonts w:eastAsia="Calibri"/>
          <w:lang w:val="uk-UA"/>
        </w:rPr>
        <w:t>»</w:t>
      </w:r>
    </w:p>
    <w:p w14:paraId="47E08A4D" w14:textId="4E440DDB" w:rsidR="0016053F" w:rsidRPr="00096979" w:rsidRDefault="0016053F" w:rsidP="00096979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 xml:space="preserve">Контроль за виконанням даного рішення покласти на постійну комісію рад з питань </w:t>
      </w:r>
      <w:r w:rsidR="0003269B">
        <w:rPr>
          <w:rFonts w:eastAsiaTheme="minorHAnsi"/>
          <w:lang w:val="uk-UA" w:eastAsia="en-US"/>
        </w:rPr>
        <w:t>ф</w:t>
      </w:r>
      <w:r w:rsidR="005061FB">
        <w:rPr>
          <w:rFonts w:eastAsiaTheme="minorHAnsi"/>
          <w:lang w:val="uk-UA" w:eastAsia="en-US"/>
        </w:rPr>
        <w:t>інансів, бюджетної та податкової політики, соціально-економічного розвитку, підприємництва та інвестиційної діяльності.</w:t>
      </w:r>
    </w:p>
    <w:p w14:paraId="0C2687C3" w14:textId="77777777"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3D330ADF" w14:textId="77777777" w:rsidR="00E36143" w:rsidRDefault="00E36143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A34EE57" w14:textId="7777777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0BA87DF0" w14:textId="77777777" w:rsidR="006126D7" w:rsidRDefault="006126D7" w:rsidP="006126D7"/>
    <w:p w14:paraId="59F41D1A" w14:textId="77777777" w:rsidR="00C02D91" w:rsidRDefault="00C02D91" w:rsidP="006126D7"/>
    <w:p w14:paraId="050D6223" w14:textId="77777777" w:rsidR="00FE0426" w:rsidRDefault="00FE0426" w:rsidP="006126D7"/>
    <w:p w14:paraId="6D7A9D92" w14:textId="4B346E55" w:rsidR="00FE0426" w:rsidRDefault="00FE0426" w:rsidP="006126D7"/>
    <w:p w14:paraId="35799004" w14:textId="1396BAD4" w:rsidR="00A63370" w:rsidRDefault="00A63370" w:rsidP="006126D7"/>
    <w:p w14:paraId="643EF622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E756C10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4659FFE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9B772F8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DC26791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60BE67D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519627D2" w14:textId="2A622120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="001C214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___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 w:rsidR="001C214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___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</w:t>
      </w:r>
      <w:r w:rsidR="001C214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08827809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43B575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>Начальник управління юридично-</w:t>
      </w:r>
    </w:p>
    <w:p w14:paraId="10950839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кадрової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14:paraId="40692775" w14:textId="4FE7585E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="001C214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___.___.2025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1D1B888D" w14:textId="30F8CCE3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="001C214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</w:t>
      </w:r>
      <w:r w:rsidR="001C2148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               Ганна ВОЗНЮК</w:t>
      </w:r>
    </w:p>
    <w:p w14:paraId="445242EB" w14:textId="2387ACCB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 w:rsidR="001C214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___.___.2025</w:t>
      </w:r>
    </w:p>
    <w:p w14:paraId="22DE05F8" w14:textId="77777777" w:rsidR="00A63370" w:rsidRDefault="00A63370" w:rsidP="00A63370">
      <w:pPr>
        <w:spacing w:after="160" w:line="254" w:lineRule="auto"/>
        <w:rPr>
          <w:lang w:val="uk-UA"/>
        </w:rPr>
      </w:pPr>
    </w:p>
    <w:p w14:paraId="3A97B158" w14:textId="77777777" w:rsidR="00A63370" w:rsidRDefault="00A63370" w:rsidP="00A63370"/>
    <w:p w14:paraId="687B43EC" w14:textId="77777777" w:rsidR="00A63370" w:rsidRDefault="00A63370" w:rsidP="00A63370"/>
    <w:p w14:paraId="06D33D28" w14:textId="77777777" w:rsidR="00A63370" w:rsidRDefault="00A63370" w:rsidP="006126D7"/>
    <w:p w14:paraId="13FBE779" w14:textId="77777777"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EBC321" w14:textId="77777777"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CA9AF58" w14:textId="77777777" w:rsidR="00FE0426" w:rsidRPr="006126D7" w:rsidRDefault="00FE0426" w:rsidP="006126D7"/>
    <w:sectPr w:rsidR="00FE0426" w:rsidRPr="006126D7" w:rsidSect="00FE0426">
      <w:pgSz w:w="11907" w:h="16840" w:code="9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3269B"/>
    <w:rsid w:val="00065CEE"/>
    <w:rsid w:val="000664FB"/>
    <w:rsid w:val="0006674F"/>
    <w:rsid w:val="000703E0"/>
    <w:rsid w:val="00096979"/>
    <w:rsid w:val="000A1370"/>
    <w:rsid w:val="000D48D4"/>
    <w:rsid w:val="000D6C1B"/>
    <w:rsid w:val="001434E8"/>
    <w:rsid w:val="0016053F"/>
    <w:rsid w:val="001945D3"/>
    <w:rsid w:val="001C2148"/>
    <w:rsid w:val="001C3A04"/>
    <w:rsid w:val="001E4397"/>
    <w:rsid w:val="001F2C47"/>
    <w:rsid w:val="00242D4D"/>
    <w:rsid w:val="00276165"/>
    <w:rsid w:val="003327DD"/>
    <w:rsid w:val="003C1D8A"/>
    <w:rsid w:val="003D41DB"/>
    <w:rsid w:val="003D5167"/>
    <w:rsid w:val="003F3D3F"/>
    <w:rsid w:val="0044223F"/>
    <w:rsid w:val="00484845"/>
    <w:rsid w:val="004B4116"/>
    <w:rsid w:val="004D7857"/>
    <w:rsid w:val="004F59CA"/>
    <w:rsid w:val="005061FB"/>
    <w:rsid w:val="00551978"/>
    <w:rsid w:val="005667CC"/>
    <w:rsid w:val="00584A51"/>
    <w:rsid w:val="005E406D"/>
    <w:rsid w:val="005F2F80"/>
    <w:rsid w:val="006126D7"/>
    <w:rsid w:val="00643264"/>
    <w:rsid w:val="006C4026"/>
    <w:rsid w:val="006F7B70"/>
    <w:rsid w:val="007015D5"/>
    <w:rsid w:val="00717227"/>
    <w:rsid w:val="00746D54"/>
    <w:rsid w:val="007A73AE"/>
    <w:rsid w:val="007E6937"/>
    <w:rsid w:val="007F3FA3"/>
    <w:rsid w:val="008F56FB"/>
    <w:rsid w:val="00921FEA"/>
    <w:rsid w:val="00955D5E"/>
    <w:rsid w:val="00972EA0"/>
    <w:rsid w:val="00A149BC"/>
    <w:rsid w:val="00A33ECD"/>
    <w:rsid w:val="00A63370"/>
    <w:rsid w:val="00A645E2"/>
    <w:rsid w:val="00A755D2"/>
    <w:rsid w:val="00AA20D6"/>
    <w:rsid w:val="00AB4ABF"/>
    <w:rsid w:val="00AD6E29"/>
    <w:rsid w:val="00AF5BAA"/>
    <w:rsid w:val="00B26B03"/>
    <w:rsid w:val="00B36CCA"/>
    <w:rsid w:val="00B56F67"/>
    <w:rsid w:val="00BB3BEE"/>
    <w:rsid w:val="00C02D91"/>
    <w:rsid w:val="00C6609F"/>
    <w:rsid w:val="00CA58CF"/>
    <w:rsid w:val="00CD4A1E"/>
    <w:rsid w:val="00CE6DA7"/>
    <w:rsid w:val="00D466FF"/>
    <w:rsid w:val="00D9531D"/>
    <w:rsid w:val="00DA4A95"/>
    <w:rsid w:val="00E03A29"/>
    <w:rsid w:val="00E36143"/>
    <w:rsid w:val="00E8714A"/>
    <w:rsid w:val="00F045C7"/>
    <w:rsid w:val="00F83453"/>
    <w:rsid w:val="00FA44CA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1756</Words>
  <Characters>1002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Marchenko</cp:lastModifiedBy>
  <cp:revision>23</cp:revision>
  <cp:lastPrinted>2025-03-26T11:52:00Z</cp:lastPrinted>
  <dcterms:created xsi:type="dcterms:W3CDTF">2024-10-14T08:57:00Z</dcterms:created>
  <dcterms:modified xsi:type="dcterms:W3CDTF">2025-07-01T12:37:00Z</dcterms:modified>
</cp:coreProperties>
</file>